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3D" w:rsidRPr="000858C6" w:rsidRDefault="00820F3D" w:rsidP="00820F3D">
      <w:pPr>
        <w:pStyle w:val="a3"/>
        <w:rPr>
          <w:rFonts w:ascii="Times New Roman" w:hAnsi="Times New Roman" w:cs="Times New Roman"/>
        </w:rPr>
      </w:pPr>
      <w:r w:rsidRPr="000858C6">
        <w:rPr>
          <w:rFonts w:ascii="Times New Roman" w:hAnsi="Times New Roman" w:cs="Times New Roman"/>
        </w:rPr>
        <w:t>Принято с учетом мнения</w:t>
      </w:r>
      <w:proofErr w:type="gramStart"/>
      <w:r w:rsidRPr="000858C6">
        <w:rPr>
          <w:rFonts w:ascii="Times New Roman" w:hAnsi="Times New Roman" w:cs="Times New Roman"/>
        </w:rPr>
        <w:t xml:space="preserve">                                                                              У</w:t>
      </w:r>
      <w:proofErr w:type="gramEnd"/>
      <w:r w:rsidRPr="000858C6">
        <w:rPr>
          <w:rFonts w:ascii="Times New Roman" w:hAnsi="Times New Roman" w:cs="Times New Roman"/>
        </w:rPr>
        <w:t>тверждаю</w:t>
      </w:r>
    </w:p>
    <w:p w:rsidR="00820F3D" w:rsidRPr="000858C6" w:rsidRDefault="00820F3D" w:rsidP="00820F3D">
      <w:pPr>
        <w:pStyle w:val="a3"/>
        <w:rPr>
          <w:rFonts w:ascii="Times New Roman" w:hAnsi="Times New Roman" w:cs="Times New Roman"/>
        </w:rPr>
      </w:pPr>
      <w:r w:rsidRPr="000858C6">
        <w:rPr>
          <w:rFonts w:ascii="Times New Roman" w:hAnsi="Times New Roman" w:cs="Times New Roman"/>
        </w:rPr>
        <w:t xml:space="preserve">Управляющего Совета                                                      Директор МКОУ </w:t>
      </w:r>
      <w:proofErr w:type="spellStart"/>
      <w:r w:rsidRPr="000858C6">
        <w:rPr>
          <w:rFonts w:ascii="Times New Roman" w:hAnsi="Times New Roman" w:cs="Times New Roman"/>
        </w:rPr>
        <w:t>Толпыгинской</w:t>
      </w:r>
      <w:proofErr w:type="spellEnd"/>
      <w:r w:rsidRPr="000858C6">
        <w:t xml:space="preserve"> </w:t>
      </w:r>
      <w:r w:rsidRPr="000858C6">
        <w:rPr>
          <w:rFonts w:ascii="Times New Roman" w:hAnsi="Times New Roman" w:cs="Times New Roman"/>
        </w:rPr>
        <w:t>ОШ</w:t>
      </w:r>
    </w:p>
    <w:p w:rsidR="00820F3D" w:rsidRPr="000858C6" w:rsidRDefault="00820F3D" w:rsidP="00820F3D">
      <w:pPr>
        <w:pStyle w:val="a3"/>
        <w:rPr>
          <w:rFonts w:ascii="Times New Roman" w:hAnsi="Times New Roman" w:cs="Times New Roman"/>
        </w:rPr>
      </w:pPr>
      <w:r w:rsidRPr="000858C6">
        <w:rPr>
          <w:rFonts w:ascii="Times New Roman" w:hAnsi="Times New Roman" w:cs="Times New Roman"/>
        </w:rPr>
        <w:t>_____________Т.И. Кучина                                                        _______________Л.М. Большакова</w:t>
      </w:r>
    </w:p>
    <w:p w:rsidR="00820F3D" w:rsidRPr="000858C6" w:rsidRDefault="00820F3D" w:rsidP="00820F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   </w:t>
      </w:r>
      <w:r w:rsidRPr="000858C6">
        <w:rPr>
          <w:rFonts w:ascii="Times New Roman" w:hAnsi="Times New Roman" w:cs="Times New Roman"/>
        </w:rPr>
        <w:t xml:space="preserve"> </w:t>
      </w:r>
      <w:proofErr w:type="gramStart"/>
      <w:r w:rsidRPr="000858C6">
        <w:rPr>
          <w:rFonts w:ascii="Times New Roman" w:hAnsi="Times New Roman" w:cs="Times New Roman"/>
        </w:rPr>
        <w:t>от</w:t>
      </w:r>
      <w:proofErr w:type="gramEnd"/>
      <w:r w:rsidRPr="00085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820F3D" w:rsidRDefault="00820F3D" w:rsidP="00820F3D"/>
    <w:p w:rsidR="00820F3D" w:rsidRDefault="00820F3D" w:rsidP="00820F3D"/>
    <w:p w:rsidR="00820F3D" w:rsidRPr="000858C6" w:rsidRDefault="00820F3D" w:rsidP="008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0F3D" w:rsidRDefault="00820F3D" w:rsidP="008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85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порядке организации питания</w:t>
      </w:r>
      <w:r w:rsidRPr="00085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8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85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F3D" w:rsidRDefault="00820F3D" w:rsidP="008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C6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общеобразовательного учреждения </w:t>
      </w:r>
      <w:proofErr w:type="spellStart"/>
      <w:r w:rsidRPr="000858C6">
        <w:rPr>
          <w:rFonts w:ascii="Times New Roman" w:hAnsi="Times New Roman" w:cs="Times New Roman"/>
          <w:b/>
          <w:sz w:val="28"/>
          <w:szCs w:val="28"/>
        </w:rPr>
        <w:t>Толпыгинской</w:t>
      </w:r>
      <w:proofErr w:type="spellEnd"/>
      <w:r w:rsidRPr="000858C6">
        <w:rPr>
          <w:rFonts w:ascii="Times New Roman" w:hAnsi="Times New Roman" w:cs="Times New Roman"/>
          <w:b/>
          <w:sz w:val="28"/>
          <w:szCs w:val="28"/>
        </w:rPr>
        <w:t xml:space="preserve"> основной школы</w:t>
      </w:r>
    </w:p>
    <w:p w:rsidR="00820F3D" w:rsidRDefault="00820F3D" w:rsidP="00820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3D" w:rsidRPr="0060319B" w:rsidRDefault="00820F3D" w:rsidP="00603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F2C67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1.1.  Настоящее Положение  о порядке организации бесплатного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</w:t>
      </w:r>
      <w:proofErr w:type="spellStart"/>
      <w:r w:rsidRPr="00CF2C67">
        <w:rPr>
          <w:rFonts w:ascii="Times New Roman" w:hAnsi="Times New Roman" w:cs="Times New Roman"/>
          <w:sz w:val="24"/>
          <w:szCs w:val="24"/>
        </w:rPr>
        <w:t>Толпыгинской</w:t>
      </w:r>
      <w:proofErr w:type="spellEnd"/>
      <w:r w:rsidRPr="00CF2C67">
        <w:rPr>
          <w:rFonts w:ascii="Times New Roman" w:hAnsi="Times New Roman" w:cs="Times New Roman"/>
          <w:sz w:val="24"/>
          <w:szCs w:val="24"/>
        </w:rPr>
        <w:t xml:space="preserve"> основной школы  (далее - Положение) разработано в соответствии с пунктом 4 статьи 37, пунктом 2 статьи 345 Федерального закона от 29.12.2012 № 273-ФЗ «Об образовании в Российской Федерации», в целях обеспечения питанием обучающихся </w:t>
      </w:r>
      <w:r w:rsidR="009363E7" w:rsidRPr="00CF2C67">
        <w:rPr>
          <w:rFonts w:ascii="Times New Roman" w:hAnsi="Times New Roman" w:cs="Times New Roman"/>
          <w:sz w:val="24"/>
          <w:szCs w:val="24"/>
        </w:rPr>
        <w:t xml:space="preserve">Муниципального казённого общеобразовательного учреждения </w:t>
      </w:r>
      <w:proofErr w:type="spellStart"/>
      <w:r w:rsidR="009363E7" w:rsidRPr="00CF2C67">
        <w:rPr>
          <w:rFonts w:ascii="Times New Roman" w:hAnsi="Times New Roman" w:cs="Times New Roman"/>
          <w:sz w:val="24"/>
          <w:szCs w:val="24"/>
        </w:rPr>
        <w:t>Толпыгинской</w:t>
      </w:r>
      <w:proofErr w:type="spellEnd"/>
      <w:r w:rsidR="009363E7" w:rsidRPr="00CF2C67">
        <w:rPr>
          <w:rFonts w:ascii="Times New Roman" w:hAnsi="Times New Roman" w:cs="Times New Roman"/>
          <w:sz w:val="24"/>
          <w:szCs w:val="24"/>
        </w:rPr>
        <w:t xml:space="preserve"> основной школы  </w:t>
      </w:r>
      <w:r w:rsidRPr="00CF2C6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363E7" w:rsidRPr="00CF2C67">
        <w:rPr>
          <w:rFonts w:ascii="Times New Roman" w:hAnsi="Times New Roman" w:cs="Times New Roman"/>
          <w:sz w:val="24"/>
          <w:szCs w:val="24"/>
        </w:rPr>
        <w:t>–</w:t>
      </w:r>
      <w:r w:rsidRPr="00CF2C67">
        <w:rPr>
          <w:rFonts w:ascii="Times New Roman" w:hAnsi="Times New Roman" w:cs="Times New Roman"/>
          <w:sz w:val="24"/>
          <w:szCs w:val="24"/>
        </w:rPr>
        <w:t xml:space="preserve"> </w:t>
      </w:r>
      <w:r w:rsidR="009363E7" w:rsidRPr="00CF2C6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9363E7" w:rsidRPr="00CF2C67">
        <w:rPr>
          <w:rFonts w:ascii="Times New Roman" w:hAnsi="Times New Roman" w:cs="Times New Roman"/>
          <w:sz w:val="24"/>
          <w:szCs w:val="24"/>
        </w:rPr>
        <w:t>Толпыгинская</w:t>
      </w:r>
      <w:proofErr w:type="spellEnd"/>
      <w:r w:rsidR="009363E7" w:rsidRPr="00CF2C67">
        <w:rPr>
          <w:rFonts w:ascii="Times New Roman" w:hAnsi="Times New Roman" w:cs="Times New Roman"/>
          <w:sz w:val="24"/>
          <w:szCs w:val="24"/>
        </w:rPr>
        <w:t xml:space="preserve"> ОШ</w:t>
      </w:r>
      <w:r w:rsidRPr="00CF2C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63E7" w:rsidRPr="00CF2C67" w:rsidRDefault="009363E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1.2. Настоящее</w:t>
      </w:r>
      <w:r w:rsidR="00820F3D" w:rsidRPr="00CF2C67">
        <w:rPr>
          <w:rFonts w:ascii="Times New Roman" w:hAnsi="Times New Roman" w:cs="Times New Roman"/>
          <w:sz w:val="24"/>
          <w:szCs w:val="24"/>
        </w:rPr>
        <w:t xml:space="preserve"> </w:t>
      </w:r>
      <w:r w:rsidRPr="00CF2C67">
        <w:rPr>
          <w:rFonts w:ascii="Times New Roman" w:hAnsi="Times New Roman" w:cs="Times New Roman"/>
          <w:sz w:val="24"/>
          <w:szCs w:val="24"/>
        </w:rPr>
        <w:t>Положение</w:t>
      </w:r>
      <w:r w:rsidR="00820F3D" w:rsidRPr="00CF2C67">
        <w:rPr>
          <w:rFonts w:ascii="Times New Roman" w:hAnsi="Times New Roman" w:cs="Times New Roman"/>
          <w:sz w:val="24"/>
          <w:szCs w:val="24"/>
        </w:rPr>
        <w:t xml:space="preserve"> регламентирует организацию питания льготных категорий обучающихся </w:t>
      </w:r>
      <w:r w:rsidR="00442DA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442DA4">
        <w:rPr>
          <w:rFonts w:ascii="Times New Roman" w:hAnsi="Times New Roman" w:cs="Times New Roman"/>
          <w:sz w:val="24"/>
          <w:szCs w:val="24"/>
        </w:rPr>
        <w:t>Толпыгинская</w:t>
      </w:r>
      <w:proofErr w:type="spellEnd"/>
      <w:r w:rsidR="00442DA4">
        <w:rPr>
          <w:rFonts w:ascii="Times New Roman" w:hAnsi="Times New Roman" w:cs="Times New Roman"/>
          <w:sz w:val="24"/>
          <w:szCs w:val="24"/>
        </w:rPr>
        <w:t xml:space="preserve"> ОШ</w:t>
      </w:r>
      <w:r w:rsidR="00820F3D" w:rsidRPr="00CF2C67">
        <w:rPr>
          <w:rFonts w:ascii="Times New Roman" w:hAnsi="Times New Roman" w:cs="Times New Roman"/>
          <w:sz w:val="24"/>
          <w:szCs w:val="24"/>
        </w:rPr>
        <w:t>, которые имеют право на предо</w:t>
      </w:r>
      <w:r w:rsidR="00CF2C67" w:rsidRPr="00CF2C67">
        <w:rPr>
          <w:rFonts w:ascii="Times New Roman" w:hAnsi="Times New Roman" w:cs="Times New Roman"/>
          <w:sz w:val="24"/>
          <w:szCs w:val="24"/>
        </w:rPr>
        <w:t xml:space="preserve">ставление бесплатного питания. </w:t>
      </w:r>
    </w:p>
    <w:p w:rsidR="00CF2C67" w:rsidRPr="0060319B" w:rsidRDefault="00CF2C67" w:rsidP="00CF2C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F3D" w:rsidRPr="0060319B" w:rsidRDefault="00820F3D" w:rsidP="00603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sz w:val="24"/>
          <w:szCs w:val="24"/>
        </w:rPr>
        <w:t>2. Льготные категории обучающихся, имеющих право на предоставление</w:t>
      </w:r>
      <w:r w:rsidR="009363E7" w:rsidRPr="0060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19B">
        <w:rPr>
          <w:rFonts w:ascii="Times New Roman" w:hAnsi="Times New Roman" w:cs="Times New Roman"/>
          <w:b/>
          <w:sz w:val="24"/>
          <w:szCs w:val="24"/>
        </w:rPr>
        <w:t>бесплатного горячего питания, перечень необходимых документов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iCs/>
          <w:sz w:val="24"/>
          <w:szCs w:val="24"/>
        </w:rPr>
        <w:t xml:space="preserve">2.1. На предоставление бесплатного горячего питания имеют право: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2.1.1. обучающиеся 1-4 классов из малоимущих семей (завтрак для учащихся 1 смены и обед для учащихся 2 смены) - за счет средств областного и районного бюджетов; </w:t>
      </w:r>
    </w:p>
    <w:p w:rsidR="00820F3D" w:rsidRPr="00CF2C67" w:rsidRDefault="00246665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="00820F3D" w:rsidRPr="00CF2C67">
        <w:rPr>
          <w:rFonts w:ascii="Times New Roman" w:hAnsi="Times New Roman" w:cs="Times New Roman"/>
          <w:sz w:val="24"/>
          <w:szCs w:val="24"/>
        </w:rPr>
        <w:t xml:space="preserve"> классов из малоимущих семей (завтрак) - за счет средств районного бюджета; </w:t>
      </w:r>
    </w:p>
    <w:p w:rsidR="00820F3D" w:rsidRPr="00CF2C67" w:rsidRDefault="00246665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обучающиеся 1-9</w:t>
      </w:r>
      <w:r w:rsidR="00820F3D" w:rsidRPr="00CF2C67">
        <w:rPr>
          <w:rFonts w:ascii="Times New Roman" w:hAnsi="Times New Roman" w:cs="Times New Roman"/>
          <w:sz w:val="24"/>
          <w:szCs w:val="24"/>
        </w:rPr>
        <w:t xml:space="preserve"> классов (завтрак и обед) с ограниченными возможностями здоровья (в том числе инвалидам) - за счет средств районного бюджета; </w:t>
      </w:r>
    </w:p>
    <w:p w:rsidR="00820F3D" w:rsidRPr="00CF2C67" w:rsidRDefault="00246665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1-9</w:t>
      </w:r>
      <w:r w:rsidR="00820F3D" w:rsidRPr="00CF2C67">
        <w:rPr>
          <w:rFonts w:ascii="Times New Roman" w:hAnsi="Times New Roman" w:cs="Times New Roman"/>
          <w:sz w:val="24"/>
          <w:szCs w:val="24"/>
        </w:rPr>
        <w:t xml:space="preserve"> классов (завтрак), находящиеся под опекой - за счет средств районного бюджета; </w:t>
      </w:r>
    </w:p>
    <w:p w:rsidR="00820F3D" w:rsidRPr="00CF2C67" w:rsidRDefault="00246665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2.1.5. обучающиеся 1-9</w:t>
      </w:r>
      <w:bookmarkStart w:id="0" w:name="_GoBack"/>
      <w:bookmarkEnd w:id="0"/>
      <w:r w:rsidR="00820F3D" w:rsidRPr="00CF2C67">
        <w:rPr>
          <w:rFonts w:ascii="Times New Roman" w:hAnsi="Times New Roman" w:cs="Times New Roman"/>
          <w:sz w:val="24"/>
          <w:szCs w:val="24"/>
        </w:rPr>
        <w:t xml:space="preserve"> классов (завтрак), находящихся в трудной жизненной ситуации - за счет средств районного бюджета. </w:t>
      </w:r>
      <w:proofErr w:type="gramEnd"/>
    </w:p>
    <w:p w:rsidR="00820F3D" w:rsidRPr="0060319B" w:rsidRDefault="00820F3D" w:rsidP="00CF2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iCs/>
          <w:sz w:val="24"/>
          <w:szCs w:val="24"/>
        </w:rPr>
        <w:t>2.2. Документы, предоставляемые претендентами для получения бесплатного горячего питания:</w:t>
      </w:r>
      <w:r w:rsidRPr="006031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2.2.1. Претенденты, указанные в пункте 2.1.1.,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представителей). </w:t>
      </w:r>
    </w:p>
    <w:p w:rsidR="009363E7" w:rsidRPr="00CF2C67" w:rsidRDefault="009363E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Информацию о том, что обучающийся 1-4 классов относится к категории малоимущих семей, в общеобразовательные организации предоставляет территориальный орган социальной защиты населения в рамках межведомственного взаимодействия.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2.2.2. Претенденты, указанные в пункте 2.1.2.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справка, подтверждающая факт отнесения семьи к категории малоимущей, выданная территориальным органом социальной защиты населения. </w:t>
      </w:r>
    </w:p>
    <w:p w:rsidR="00AC7BBE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2.2.3. Претенденты, указанные в пункте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 2.1.3.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-копия заключения, выданного Центральной психолого-медик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педагогической комиссии Ивановской области (для обучающихся с ограниченными возможностями здоровья);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-копия справки, подтверждающая факт установления инвалидности (для инвалидов)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2.2.4. Претенденты, указанные в пункте 2.1.4.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документ, устанавливающий факт оформления опеки.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2.2.5. Претенденты, указанные в пункте 2.1.5.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В исключительной ситуации заявление может быть подано классным руководителем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находящегося в трудной жизненной ситуации.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Решение о включении в список на предоставление бесплатного горячего питания категориям детей, указанных в пункте 2.1.5, принимает образовательная организация в соответствии с утвержденными локальными актами.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60319B" w:rsidRDefault="00CF2C67" w:rsidP="00603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sz w:val="24"/>
          <w:szCs w:val="24"/>
        </w:rPr>
        <w:t>3. Порядок предоставления заявлений, их рассмотрение, принятие решения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 Предоставление льготным категориям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бесплатного питания носит заявительный характер. Заявление составляется по форме, определенной образовательным учреждением самостоятельно.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3.1.1. Родители (законные представители) направляют письменные заявления с приложением перечня документов в общеобразовательную организацию, в которой обучается ребенок.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3.1.2. Вышеуказанные заявления и перечень документов регистрируются общеобразовательной организацией в отдельной книге приема заявлений о предоставлении бесплатного питания. </w:t>
      </w:r>
    </w:p>
    <w:p w:rsidR="00CF2C67" w:rsidRPr="0060319B" w:rsidRDefault="00CF2C67" w:rsidP="00CF2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iCs/>
          <w:sz w:val="24"/>
          <w:szCs w:val="24"/>
        </w:rPr>
        <w:t xml:space="preserve">3.2. Срок рассмотрения заявлений: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3.2.1. Заявления родителей (законных представителей) обучающихся рассматриваются специальной комиссией по предоставлению бесплатного питания льготным категориям обучающихся, созданной приказом руководителя общеобразовательной организации, в следующие сроки: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поданные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летний период с 1 июня до 1 сентября текущего года - не позднее 8 сентября текущего учебного года;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поданные позднее 8 сентября текущего учебного года - в течение трех дней с момента регистрации в книге приема заявлений. </w:t>
      </w:r>
    </w:p>
    <w:p w:rsidR="00CF2C67" w:rsidRPr="0060319B" w:rsidRDefault="00CF2C67" w:rsidP="00CF2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iCs/>
          <w:sz w:val="24"/>
          <w:szCs w:val="24"/>
        </w:rPr>
        <w:t xml:space="preserve">3.3. Принятие и оформление решения: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lastRenderedPageBreak/>
        <w:t xml:space="preserve">3.3.1. После рассмотрения представленных заявлений комиссия по предоставлению питания принимает одно из следующих решений: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включить в список на бесплатное питание в размере денежных средств, выделенных на обеспечение бесплатного питания;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3.3.2. Руководитель общеобразовательной организации письменно информирует Заявителя о вынесенном решении по предоставлению, обучающемуся бесплатного питания.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3.3.3. После принятия решения о предоставлении бесплатного питания руководитель общеобразовательной организации в течение трех рабочих дней издает приказ, которым утверждает список обучающихся, в отношении которых принято решение о предоставлении бесплатного питания, и предоставляет его в МКУ отдел образования администрации Приволжского муниципального района уполномоченному специалисту.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3.3.4. На основании утвержденных списков МКУ отдел образования администрации Приволжского муниципального района в течение трех рабочих дней издает приказ об организации льготного питания обучающихся в общеобразовательных учреждениях Приволжского муниципального района на текущий учебный год.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2C67">
        <w:rPr>
          <w:rFonts w:ascii="Times New Roman" w:hAnsi="Times New Roman" w:cs="Times New Roman"/>
          <w:sz w:val="24"/>
          <w:szCs w:val="24"/>
        </w:rPr>
        <w:t>В случае возникновения у Заявителя права на предоставление бесплатного питания в течение учебного года в соответствующий приказ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вносятся изменения.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14.02.2017 №181 «О единой государственной информационной системе социального обеспечения» учреждения, предоставляющие меры социальной защиты, обязаны предоставлять необходимую информацию о фактах назначения мер социальной защиты на основании вынесенного решения о назначении (об отказе в назначении) меры.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3.3.5. Право на получение бесплатного питания наступает со следующего учебного дня после издания МКУ отделом образования администрации Приволжского муниципального района указанного приказа и действует до окончания текущего учебного года.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3.3.6. В случае возникновения причин для досрочного прекращения бесплатного питания обучающихся руководитель общеобразовательной организации издает соответствующий приказ и в течение одного дня предоставляет его в МКУ отдел образования администрации Приволжского муниципального района уполномоченному специалисту.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19B" w:rsidRPr="0060319B" w:rsidRDefault="0060319B" w:rsidP="00603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9B">
        <w:rPr>
          <w:rFonts w:ascii="Times New Roman" w:hAnsi="Times New Roman" w:cs="Times New Roman"/>
          <w:b/>
          <w:sz w:val="24"/>
          <w:szCs w:val="24"/>
        </w:rPr>
        <w:t>4. Порядок организации бесплатного горячего питания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4.1. Руководитель общеобразовательной организации при наличии в общеобразовательной организации обучающихся, нуждающихся в обеспечении горячим бесплатным питанием, издает приказ о назначении из числа педагогических работников организатора питания и возложении на него обязанностей по организации питания.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4.2. Организатор питания ведет ежедневный учет количества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получающих бесплатное горячее питание, по классам.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Классными руководителями ежедневно сдается в столовую ведомость заявок на получение бесплатного горячего питания. В конце учебной недели ведомости подшиваются в отдельные папки и хранятся в течение двух лет.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Классные руководители при изменении количества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(болезнь и т.д.) обязан оповестить организатора питания.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4.3. Бесплатное горячее питание предоставляется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дни посещения общеобразовательной организации, в том числе в дни проведения мероприятий за пределами общеобразовательной организации в рамках образовательного процесса.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4.4. Организатор питания проверяет соответствие фактического количества обучающихся, получивших бесплатное горячее питание, накладную на списание продуктов и заверяет ее подписью.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организацией бесплатного питания возлагается на руководителя общеобразовательной организации. Руководитель общеобразовательной организации несет персональную ответственность за организацию бесплатного питания обучающихся </w:t>
      </w:r>
      <w:r w:rsidRPr="00CF2C67">
        <w:rPr>
          <w:rFonts w:ascii="Times New Roman" w:hAnsi="Times New Roman" w:cs="Times New Roman"/>
          <w:sz w:val="24"/>
          <w:szCs w:val="24"/>
        </w:rPr>
        <w:lastRenderedPageBreak/>
        <w:t>и целевое использование бюджетных сре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оответствии с действующим законодательством.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4.6. Общеобразовательная организация ведет ежемесячный учет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обеспеченных бесплатным горячим питанием.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за организацию горячего питания в общеобразовательной организации отвечает за наличие обязательных документов: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приказ руководителя общеобразовательной организации о предоставлении бесплатного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о работе комиссии по предоставлению питания льготной категории детей; </w:t>
      </w:r>
    </w:p>
    <w:p w:rsidR="0060319B" w:rsidRPr="00CF2C67" w:rsidRDefault="0060319B" w:rsidP="00603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список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получающих бесплатное питание; </w:t>
      </w:r>
    </w:p>
    <w:p w:rsidR="00CF2C67" w:rsidRPr="00CF2C67" w:rsidRDefault="0060319B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локальный акт по организации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Информацию о том, что обучающийся 1-4 классов относится к категории малоимущих семей, в общеобразовательные организации предоставляет территориальный орган социальной защиты населения в рамках межведомственного взаимодействия.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2.2.2. Претенденты, указанные в пункте 2.1.2.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справка, подтверждающая факт отнесения семьи к категории малоимущей, выданная территориальным органом социальной защиты населения.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2.2.3. Претенденты, указанные в пункте 2.1.3.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-копия заключения, выданного Центральной психолого-медик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педагогической комиссии Ивановской области (для обучающихся с ограниченными возможностями здоровья);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-копия справки, подтверждающая факт установления инвалидности (для инвалидов)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2.2.4. Претенденты, указанные в пункте 2.1.4.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документ, устанавливающий факт оформления опеки.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2.2.5. Претенденты, указанные в пункте 2.1.5. настоящего Порядка, для получения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lastRenderedPageBreak/>
        <w:t xml:space="preserve">В исключительной ситуации заявление может быть подано классным руководителем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находящегося в трудной жизненной ситуации.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Решение о включении в список на предоставление бесплатного горячего питания категориям детей, указанных в пункте 2.1.5, принимает образовательная организация в соответствии с утвержденными локальными актами.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3. Порядок предоставления заявлений, их рассмотрение, принятие решения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 Предоставление льготным категориям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бесплатного питания носит заявительный характер. Заявление составляется по форме, определенной образовательным учреждением самостоятельно.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3.1.1. Родители (законные представители) направляют письменные заявления с приложением перечня документов в общеобразовательную организацию, в которой обучается ребенок.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3.1.2. Вышеуказанные заявления и перечень документов регистрируются общеобразовательной организацией в отдельной книге приема заявлений о предоставлении бесплатного питания.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i/>
          <w:iCs/>
          <w:sz w:val="24"/>
          <w:szCs w:val="24"/>
        </w:rPr>
        <w:t xml:space="preserve">3.2. Срок рассмотрения заявлений: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3.2.1. Заявления родителей (законных представителей) обучающихся рассматриваются специальной комиссией по предоставлению бесплатного питания льготным категориям обучающихся, созданной приказом руководителя общеобразовательной организации, в следующие сроки: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поданные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летний период с 1 июня до 1 сентября текущего года - не позднее 8 сентября текущего учебного года;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поданные позднее 8 сентября текущего учебного года - в течение трех дней с момента регистрации в книге приема заявлений.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i/>
          <w:iCs/>
          <w:sz w:val="24"/>
          <w:szCs w:val="24"/>
        </w:rPr>
        <w:t xml:space="preserve">3.3. Принятие и оформление решения: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3.3.1. После рассмотрения представленных заявлений комиссия по предоставлению питания принимает одно из следующих решений: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включить в список на бесплатное питание в размере денежных средств, выделенных на обеспечение бесплатного питания;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отказать в предоставлении бесплатного питания (с обязательным указанием причин: недостоверные сведения, отсутствие документов и др.).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Принятое решение должно быть законным и обоснованным.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3.3.2. Руководитель общеобразовательной организации письменно информирует Заявителя о вынесенном решении по предоставлению, обучающемуся бесплатного питания.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3.3.3. После принятия решения о предоставлении бесплатного питания руководитель общеобразовательной организации в течение трех рабочих дней издает приказ, которым утверждает список обучающихся, в отношении которых принято решение о предоставлении бесплатного питания, и предоставляет его в МКУ отдел образования администрации Приволжского муниципального района уполномоченному специалисту. </w:t>
      </w:r>
    </w:p>
    <w:p w:rsidR="00CF2C67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3.3.4. На основании утвержденных списков МКУ отдел образования администрации Приволжского муниципального района в течение трех рабочих дней издает приказ об организации льготного питания обучающихся в общеобразовательных учреждениях Приволжского муниципального района на текущий учебный год.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2C67">
        <w:rPr>
          <w:rFonts w:ascii="Times New Roman" w:hAnsi="Times New Roman" w:cs="Times New Roman"/>
          <w:sz w:val="24"/>
          <w:szCs w:val="24"/>
        </w:rPr>
        <w:t>В случае возникновения у Заявителя права на предоставление бесплатного питания в течение учебного года в соответствующий приказ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вносятся изменения.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14.02.2017 №181 «О единой государственной информационной системе социального обеспечения» учреждения, предоставляющие меры социальной защиты, обязаны предоставлять необходимую информацию о фактах назначения мер социальной защиты на основании вынесенного решения о назначении (об отказе в назначении) меры.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lastRenderedPageBreak/>
        <w:t xml:space="preserve">3.3.5. Право на получение бесплатного питания наступает со следующего учебного дня после издания МКУ отделом образования администрации Приволжского муниципального района указанного приказа и действует до окончания текущего учебного года.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3.3.6. В случае возникновения причин для досрочного прекращения бесплатного питания обучающихся руководитель общеобразовательной организации издает соответствующий приказ и в течение одного дня предоставляет его в МКУ отдел образования администрации Приволжского муниципального района уполномоченному специалисту. </w:t>
      </w:r>
    </w:p>
    <w:p w:rsidR="00CF2C67" w:rsidRPr="00CF2C67" w:rsidRDefault="00CF2C67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 Порядок организации бесплатного горячего питания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4.1. Руководитель общеобразовательной организации при наличии в общеобразовательной организации обучающихся, нуждающихся в обеспечении горячим бесплатным питанием, издает приказ о назначении из числа педагогических работников организатора питания и возложении на него обязанностей по организации питания.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4.2. Организатор питания ведет ежедневный учет количества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получающих бесплатное горячее питание, по классам.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Классными руководителями ежедневно сдается в столовую ведомость заявок на получение бесплатного горячего питания. В конце учебной недели ведомости подшиваются в отдельные папки и хранятся в течение двух лет.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Классные руководители при изменении количества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(болезнь и т.д.) обязан оповестить организатора питания.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4.3. Бесплатное горячее питание предоставляется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дни посещения общеобразовательной организации, в том числе в дни проведения мероприятий за пределами общеобразовательной организации в рамках образовательного процесса.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4.4. Организатор питания проверяет соответствие фактического количества обучающихся, получивших бесплатное горячее питание, накладную на списание продуктов и заверяет ее подписью.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организацией бесплатного питания возлагается на руководителя общеобразовательной организации. Руководитель общеобразовательной организации несет персональную ответственность за организацию бесплатного питания обучающихся и целевое использование бюджетных сре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оответствии с действующим законодательством.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4.6. Общеобразовательная организация ведет ежемесячный учет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обеспеченных бесплатным горячим питанием.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за организацию горячего питания в общеобразовательной организации отвечает за наличие обязательных документов: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приказ руководителя общеобразовательной организации о предоставлении бесплатного горячего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о работе комиссии по предоставлению питания льготной категории детей;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список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, получающих бесплатное питание;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 xml:space="preserve">- локальный акт по организации питания </w:t>
      </w:r>
      <w:proofErr w:type="gramStart"/>
      <w:r w:rsidRPr="00CF2C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C67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организации; </w:t>
      </w:r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2C67">
        <w:rPr>
          <w:rFonts w:ascii="Times New Roman" w:hAnsi="Times New Roman" w:cs="Times New Roman"/>
          <w:sz w:val="24"/>
          <w:szCs w:val="24"/>
        </w:rPr>
        <w:t xml:space="preserve">- ежедневное меню, калькуляция, утвержденные руководителем общеобразовательной организации (при наличии собственного пищеблока); </w:t>
      </w:r>
      <w:proofErr w:type="gramEnd"/>
    </w:p>
    <w:p w:rsidR="00820F3D" w:rsidRPr="00CF2C67" w:rsidRDefault="00820F3D" w:rsidP="00CF2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C67">
        <w:rPr>
          <w:rFonts w:ascii="Times New Roman" w:hAnsi="Times New Roman" w:cs="Times New Roman"/>
          <w:sz w:val="24"/>
          <w:szCs w:val="24"/>
        </w:rPr>
        <w:t>- акт на списание продуктов питания в денежном и натуральном выражении.</w:t>
      </w:r>
    </w:p>
    <w:p w:rsidR="004C1F25" w:rsidRPr="00CF2C67" w:rsidRDefault="004C1F25" w:rsidP="00CF2C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1F25" w:rsidRPr="00CF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D"/>
    <w:rsid w:val="0007318A"/>
    <w:rsid w:val="00246665"/>
    <w:rsid w:val="00442DA4"/>
    <w:rsid w:val="004C1F25"/>
    <w:rsid w:val="0060319B"/>
    <w:rsid w:val="006D1865"/>
    <w:rsid w:val="00820F3D"/>
    <w:rsid w:val="009363E7"/>
    <w:rsid w:val="00AC7BBE"/>
    <w:rsid w:val="00BC0257"/>
    <w:rsid w:val="00C03071"/>
    <w:rsid w:val="00C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F3D"/>
    <w:pPr>
      <w:spacing w:after="0" w:line="240" w:lineRule="auto"/>
    </w:pPr>
  </w:style>
  <w:style w:type="paragraph" w:customStyle="1" w:styleId="Default">
    <w:name w:val="Default"/>
    <w:rsid w:val="00820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F3D"/>
    <w:pPr>
      <w:spacing w:after="0" w:line="240" w:lineRule="auto"/>
    </w:pPr>
  </w:style>
  <w:style w:type="paragraph" w:customStyle="1" w:styleId="Default">
    <w:name w:val="Default"/>
    <w:rsid w:val="00820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2020-03-09T08:07:00Z</cp:lastPrinted>
  <dcterms:created xsi:type="dcterms:W3CDTF">2020-10-19T13:16:00Z</dcterms:created>
  <dcterms:modified xsi:type="dcterms:W3CDTF">2021-04-15T10:37:00Z</dcterms:modified>
</cp:coreProperties>
</file>